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„Wakacje z książką 2016” – dlaczego warto wziąć w nich udział?</w:t>
      </w:r>
    </w:p>
    <w:p>
      <w:pPr>
        <w:spacing w:before="0" w:after="500" w:line="264" w:lineRule="auto"/>
      </w:pPr>
      <w:r>
        <w:rPr>
          <w:rFonts w:ascii="calibri" w:hAnsi="calibri" w:eastAsia="calibri" w:cs="calibri"/>
          <w:sz w:val="36"/>
          <w:szCs w:val="36"/>
          <w:b/>
        </w:rPr>
        <w:t xml:space="preserve">W polskim społeczeństwie stale spada liczba osób czytających książki. Mało kto z własnej woli sięga po kolejne pozycje. Uczniowie czytają lektury, studenci podręczniki, a powieści czy poezje pozostawiane są na nieokreśloną przyszłość.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Często idealnym czasem na czytanie okazuje się wiek emerytalny. Dzieci są już odchowane, nie trzeba codziennie chodzić do pracy a czas jakby wolniej płynie. To idealny moment na sięganie po te bardziej i mniej wymagające lektury. Często pojawia się jednak pytanie – „Co warto przeczytać?”. I tu najlepiej zajrzeć do serwisów internetowych publikujących recenzje napisane przez osoby w podobnym do nas wieku, czy o podobnych zainteresowaniach.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Serwis Seniorzy24.pl jest jedną ze stron, na której publikowane są recenzje bardzo różnych książek. Swoje zdanie o poszczególnych pozycjach wydawniczych przedstawiają seniorzy, ale też osoby w średnim wieku. Pojawiają się opisy szlagierów literackich, ale również nowości wydawniczych, dzięki czemu każdy senior znajdzie tu coś dla siebie.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dodatkowo zachęcić do czytania książek zorganizowana została akcja „</w:t>
      </w:r>
      <w:hyperlink r:id="rId7" w:history="1">
        <w:r>
          <w:rPr>
            <w:rFonts w:ascii="calibri" w:hAnsi="calibri" w:eastAsia="calibri" w:cs="calibri"/>
            <w:color w:val="0000FF"/>
            <w:sz w:val="24"/>
            <w:szCs w:val="24"/>
            <w:u w:val="single"/>
          </w:rPr>
          <w:t xml:space="preserve">Wakacje z książką 2016</w:t>
        </w:r>
      </w:hyperlink>
      <w:r>
        <w:rPr>
          <w:rFonts w:ascii="calibri" w:hAnsi="calibri" w:eastAsia="calibri" w:cs="calibri"/>
          <w:sz w:val="24"/>
          <w:szCs w:val="24"/>
        </w:rPr>
        <w:t xml:space="preserve">”. Skierowana jest ona do wszystkich miłośników książek. Każdy czytelnik może napisać recenzję, która stanie się w przyszłości kierunkowskazem dla kolejnych seniorów – czytelników. Można również napisać komentarz do już opublikowanych recenzji, albo skomentować posty na profilu facebookowym serwisu. Taka wymiana zdań i opinii ma na celu wspieranie czytelnictwa wśród seniorów.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Dzięki wydawnictwom m. in. Rebis, z którymi współpracujemy podczas akcji pojawiać się będzie możliwość otrzymania książek do zrecenzowania. Zadanie tym przyjemniejsze, że nowości wydawnicze trafiają na stałe na półkę recenzenta.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Celem akcji jak wspomniano jest zachęcenie do czytania i dzielenia się informacjami o książkach. Warto jednak wspomnieć, że to nie jedyna zaleta tej wakacyjnej akcji. Wszyscy, którzy wezmą w niej aktywny udział mają szanse na otrzymanie nagrody. Akcję wspierają partnerzy, dzięki którym najaktywniejsi we wrześniu będą mogli cieszyć się np. biżuterią z Galante.pl. Podczas trwania akcji będą również specjalne zadania nagradzane m.in. książkami.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Mamy nadzieję, że wakacyjna akcja stanie się dla wielu seniorów, ale nie tylko, zachętą do sięgania po książki. Dzięki książkom można nawiązać też sporo znajomości, bo przecież wiele osób przychodzi do księgarni czy biblioteki. Zresztą książkami można się również wymieniać z sąsiadem, a potem porozmawiać o lekturze przy herbatce.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niorzy24.pl/wakacje-ksiazka-20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2026-04-19T08:40:32+02:00</dcterms:created>
  <dcterms:modified xsi:type="dcterms:W3CDTF">2026-04-19T08:40:32+02:00</dcterms:modified>
</cp:coreProperties>
</file>

<file path=docProps/custom.xml><?xml version="1.0" encoding="utf-8"?>
<Properties xmlns="http://schemas.openxmlformats.org/officeDocument/2006/custom-properties" xmlns:vt="http://schemas.openxmlformats.org/officeDocument/2006/docPropsVTypes"/>
</file>